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C42E65">
        <w:rPr>
          <w:rFonts w:ascii="Arial" w:hAnsi="Arial" w:cs="Arial"/>
          <w:bCs/>
          <w:sz w:val="22"/>
          <w:szCs w:val="22"/>
        </w:rPr>
        <w:t>ООО «Агентство Интеллект-Сервис»</w:t>
      </w:r>
    </w:p>
    <w:p w:rsidR="00DD099F" w:rsidRPr="00EF1775" w:rsidRDefault="009919BC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Эксплуатация</w:t>
      </w:r>
      <w:r w:rsidR="009A6498">
        <w:rPr>
          <w:rFonts w:ascii="Arial" w:hAnsi="Arial" w:cs="Arial"/>
          <w:b/>
          <w:sz w:val="22"/>
          <w:szCs w:val="22"/>
          <w:u w:val="single"/>
        </w:rPr>
        <w:t xml:space="preserve"> прибора учета электрической энергии</w:t>
      </w:r>
    </w:p>
    <w:p w:rsidR="004F33A7" w:rsidRDefault="004F33A7" w:rsidP="004F33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85258" w:rsidRPr="00EF1775" w:rsidRDefault="00F92DBE" w:rsidP="000A04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4F33A7">
        <w:rPr>
          <w:rFonts w:ascii="Arial" w:hAnsi="Arial" w:cs="Arial"/>
          <w:sz w:val="22"/>
          <w:szCs w:val="22"/>
        </w:rPr>
        <w:t>физические лица</w:t>
      </w:r>
      <w:r w:rsidR="009919BC">
        <w:rPr>
          <w:rFonts w:ascii="Arial" w:hAnsi="Arial" w:cs="Arial"/>
          <w:sz w:val="22"/>
          <w:szCs w:val="22"/>
        </w:rPr>
        <w:t>,</w:t>
      </w:r>
      <w:r w:rsidR="00307379" w:rsidRPr="00EF1775">
        <w:rPr>
          <w:rFonts w:ascii="Arial" w:hAnsi="Arial" w:cs="Arial"/>
          <w:sz w:val="22"/>
          <w:szCs w:val="22"/>
        </w:rPr>
        <w:t xml:space="preserve"> </w:t>
      </w:r>
      <w:r w:rsidR="009919BC">
        <w:rPr>
          <w:rFonts w:ascii="Arial" w:hAnsi="Arial" w:cs="Arial"/>
          <w:sz w:val="22"/>
          <w:szCs w:val="22"/>
        </w:rPr>
        <w:t>юридические лица,</w:t>
      </w:r>
      <w:r w:rsidR="006D1067">
        <w:rPr>
          <w:rFonts w:ascii="Arial" w:hAnsi="Arial" w:cs="Arial"/>
          <w:sz w:val="22"/>
          <w:szCs w:val="22"/>
        </w:rPr>
        <w:t xml:space="preserve"> индивидуальные предприниматели.</w:t>
      </w:r>
    </w:p>
    <w:p w:rsidR="00844FFD" w:rsidRPr="00EF1775" w:rsidRDefault="00307379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9A6498">
        <w:rPr>
          <w:rFonts w:ascii="Arial" w:hAnsi="Arial" w:cs="Arial"/>
          <w:sz w:val="22"/>
          <w:szCs w:val="22"/>
        </w:rPr>
        <w:t>по расценкам сетевой организации</w:t>
      </w:r>
      <w:r w:rsidR="00EF1775" w:rsidRPr="00EF1775">
        <w:rPr>
          <w:rFonts w:ascii="Arial" w:hAnsi="Arial" w:cs="Arial"/>
          <w:sz w:val="22"/>
          <w:szCs w:val="22"/>
        </w:rPr>
        <w:t>.</w:t>
      </w:r>
    </w:p>
    <w:p w:rsidR="00844FFD" w:rsidRPr="00EF1775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EF1775">
        <w:rPr>
          <w:rFonts w:ascii="Arial" w:hAnsi="Arial" w:cs="Arial"/>
          <w:sz w:val="22"/>
          <w:szCs w:val="22"/>
        </w:rPr>
        <w:t xml:space="preserve">наличие </w:t>
      </w:r>
      <w:r w:rsidR="009A6498">
        <w:rPr>
          <w:rFonts w:ascii="Arial" w:hAnsi="Arial" w:cs="Arial"/>
          <w:sz w:val="22"/>
          <w:szCs w:val="22"/>
        </w:rPr>
        <w:t xml:space="preserve">непосредственного технологического присоединения к сети </w:t>
      </w:r>
      <w:r w:rsidR="00194E0F">
        <w:rPr>
          <w:rFonts w:ascii="Arial" w:hAnsi="Arial" w:cs="Arial"/>
          <w:sz w:val="22"/>
          <w:szCs w:val="22"/>
        </w:rPr>
        <w:t>О</w:t>
      </w:r>
      <w:r w:rsidR="000A04B8">
        <w:rPr>
          <w:rFonts w:ascii="Arial" w:hAnsi="Arial" w:cs="Arial"/>
          <w:sz w:val="22"/>
          <w:szCs w:val="22"/>
        </w:rPr>
        <w:t>О</w:t>
      </w:r>
      <w:r w:rsidR="00194E0F">
        <w:rPr>
          <w:rFonts w:ascii="Arial" w:hAnsi="Arial" w:cs="Arial"/>
          <w:sz w:val="22"/>
          <w:szCs w:val="22"/>
        </w:rPr>
        <w:t>О «</w:t>
      </w:r>
      <w:r w:rsidR="000A04B8">
        <w:rPr>
          <w:rFonts w:ascii="Arial" w:hAnsi="Arial" w:cs="Arial"/>
          <w:sz w:val="22"/>
          <w:szCs w:val="22"/>
        </w:rPr>
        <w:t>Агентство Интеллект-Сервис</w:t>
      </w:r>
      <w:r w:rsidR="00194E0F">
        <w:rPr>
          <w:rFonts w:ascii="Arial" w:hAnsi="Arial" w:cs="Arial"/>
          <w:sz w:val="22"/>
          <w:szCs w:val="22"/>
        </w:rPr>
        <w:t>»,</w:t>
      </w:r>
      <w:r w:rsidR="00B1289A" w:rsidRPr="00EF1775">
        <w:rPr>
          <w:rFonts w:ascii="Arial" w:hAnsi="Arial" w:cs="Arial"/>
          <w:sz w:val="22"/>
          <w:szCs w:val="22"/>
        </w:rPr>
        <w:t xml:space="preserve"> </w:t>
      </w:r>
      <w:r w:rsidR="00194E0F">
        <w:rPr>
          <w:rFonts w:ascii="Arial" w:hAnsi="Arial" w:cs="Arial"/>
          <w:sz w:val="22"/>
          <w:szCs w:val="22"/>
        </w:rPr>
        <w:t>наличие документов на право собственности на объект, с подлежащим эксплуатации прибором учета.</w:t>
      </w:r>
      <w:r w:rsidR="00194E0F" w:rsidRPr="00EF1775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</w:t>
      </w:r>
      <w:r w:rsidR="00B1289A" w:rsidRPr="00EF1775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D410DD" w:rsidRPr="00EF177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EF1775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9919BC">
        <w:rPr>
          <w:rFonts w:ascii="Arial" w:hAnsi="Arial" w:cs="Arial"/>
          <w:sz w:val="22"/>
          <w:szCs w:val="22"/>
        </w:rPr>
        <w:t>эксплуатация</w:t>
      </w:r>
      <w:r w:rsidR="00C23515">
        <w:rPr>
          <w:rFonts w:ascii="Arial" w:hAnsi="Arial" w:cs="Arial"/>
          <w:sz w:val="22"/>
          <w:szCs w:val="22"/>
        </w:rPr>
        <w:t xml:space="preserve"> прибора учета </w:t>
      </w:r>
      <w:r w:rsidRPr="00EF1775">
        <w:rPr>
          <w:rFonts w:ascii="Arial" w:hAnsi="Arial" w:cs="Arial"/>
          <w:sz w:val="22"/>
          <w:szCs w:val="22"/>
        </w:rPr>
        <w:t>электрической энергии</w:t>
      </w:r>
      <w:r w:rsidR="00EF1775">
        <w:rPr>
          <w:rFonts w:ascii="Arial" w:hAnsi="Arial" w:cs="Arial"/>
          <w:sz w:val="22"/>
          <w:szCs w:val="22"/>
        </w:rPr>
        <w:t>.</w:t>
      </w:r>
    </w:p>
    <w:p w:rsidR="00782B2A" w:rsidRDefault="00307379" w:rsidP="000A04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9919BC">
        <w:rPr>
          <w:rFonts w:ascii="Arial" w:hAnsi="Arial" w:cs="Arial"/>
          <w:sz w:val="22"/>
          <w:szCs w:val="22"/>
        </w:rPr>
        <w:t>определяется условиями договора</w:t>
      </w:r>
      <w:r w:rsidR="00782B2A">
        <w:rPr>
          <w:rFonts w:ascii="Arial" w:hAnsi="Arial" w:cs="Arial"/>
          <w:sz w:val="22"/>
          <w:szCs w:val="22"/>
        </w:rPr>
        <w:t>.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221A44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 w:rsidR="00307379"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685"/>
        <w:gridCol w:w="1985"/>
        <w:gridCol w:w="2268"/>
        <w:gridCol w:w="2977"/>
      </w:tblGrid>
      <w:tr w:rsidR="004F0B3C" w:rsidRPr="00307379" w:rsidTr="00C42E65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  <w:p w:rsidR="00307379" w:rsidRPr="0036430E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Этап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2A73EC" w:rsidRPr="00307379" w:rsidTr="00C42E65">
        <w:trPr>
          <w:cantSplit/>
          <w:trHeight w:val="3524"/>
        </w:trPr>
        <w:tc>
          <w:tcPr>
            <w:tcW w:w="675" w:type="dxa"/>
            <w:shd w:val="clear" w:color="auto" w:fill="auto"/>
            <w:vAlign w:val="center"/>
          </w:tcPr>
          <w:p w:rsidR="002A73EC" w:rsidRPr="00307379" w:rsidRDefault="002A73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73EC" w:rsidRPr="00307379" w:rsidRDefault="00D80545" w:rsidP="00C93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Заявка о </w:t>
            </w:r>
            <w:r w:rsidR="00135E17">
              <w:rPr>
                <w:rFonts w:ascii="Arial" w:hAnsi="Arial" w:cs="Arial"/>
                <w:sz w:val="22"/>
                <w:szCs w:val="22"/>
              </w:rPr>
              <w:t>заключ</w:t>
            </w:r>
            <w:r>
              <w:rPr>
                <w:rFonts w:ascii="Arial" w:hAnsi="Arial" w:cs="Arial"/>
                <w:sz w:val="22"/>
                <w:szCs w:val="22"/>
              </w:rPr>
              <w:t>ении</w:t>
            </w:r>
            <w:r w:rsidR="00135E17">
              <w:rPr>
                <w:rFonts w:ascii="Arial" w:hAnsi="Arial" w:cs="Arial"/>
                <w:sz w:val="22"/>
                <w:szCs w:val="22"/>
              </w:rPr>
              <w:t xml:space="preserve"> договор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93D4C" w:rsidRDefault="00C93D4C" w:rsidP="00C93D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Прилагаются копии документов, 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собственником.</w:t>
            </w:r>
          </w:p>
          <w:p w:rsidR="002A73EC" w:rsidRPr="00307379" w:rsidRDefault="002A73EC" w:rsidP="0013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73EC" w:rsidRPr="00307379" w:rsidRDefault="002A73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2A73EC" w:rsidRPr="00307379" w:rsidRDefault="002A73EC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73EC" w:rsidRPr="00307379" w:rsidRDefault="00194E0F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получения заявки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3EC" w:rsidRPr="00307379" w:rsidRDefault="00D80545" w:rsidP="006D1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п.</w:t>
            </w:r>
            <w:r w:rsidR="006D106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="006D1067">
              <w:rPr>
                <w:rFonts w:ascii="Arial" w:hAnsi="Arial" w:cs="Arial"/>
                <w:sz w:val="22"/>
                <w:szCs w:val="22"/>
              </w:rPr>
              <w:t>. 5-8</w:t>
            </w:r>
            <w:r>
              <w:rPr>
                <w:rFonts w:ascii="Arial" w:hAnsi="Arial" w:cs="Arial"/>
                <w:sz w:val="22"/>
                <w:szCs w:val="22"/>
              </w:rPr>
              <w:t xml:space="preserve"> П</w:t>
            </w:r>
            <w:r w:rsidRPr="00876570">
              <w:rPr>
                <w:rFonts w:ascii="Arial" w:hAnsi="Arial" w:cs="Arial"/>
                <w:sz w:val="22"/>
                <w:szCs w:val="22"/>
              </w:rPr>
              <w:t>орядка заключения и существенных условиях договора, регулирующего условия установки, замены и (или) эксплуатации приборов учета используемых энергетических ресурсов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утв. </w:t>
            </w:r>
            <w:r w:rsidR="00876570">
              <w:rPr>
                <w:rFonts w:ascii="Arial" w:hAnsi="Arial" w:cs="Arial"/>
                <w:sz w:val="22"/>
                <w:szCs w:val="22"/>
              </w:rPr>
              <w:t>П</w:t>
            </w:r>
            <w:r w:rsidR="00876570" w:rsidRPr="00876570">
              <w:rPr>
                <w:rFonts w:ascii="Arial" w:hAnsi="Arial" w:cs="Arial"/>
                <w:sz w:val="22"/>
                <w:szCs w:val="22"/>
              </w:rPr>
              <w:t>риказ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r w:rsidR="00876570" w:rsidRPr="00876570">
              <w:rPr>
                <w:rFonts w:ascii="Arial" w:hAnsi="Arial" w:cs="Arial"/>
                <w:sz w:val="22"/>
                <w:szCs w:val="22"/>
              </w:rPr>
              <w:t xml:space="preserve"> Министерства эне</w:t>
            </w:r>
            <w:r w:rsidR="00876570">
              <w:rPr>
                <w:rFonts w:ascii="Arial" w:hAnsi="Arial" w:cs="Arial"/>
                <w:sz w:val="22"/>
                <w:szCs w:val="22"/>
              </w:rPr>
              <w:t>ргетики РФ от 07.04.2010г №</w:t>
            </w:r>
            <w:proofErr w:type="gramStart"/>
            <w:r w:rsidR="00876570">
              <w:rPr>
                <w:rFonts w:ascii="Arial" w:hAnsi="Arial" w:cs="Arial"/>
                <w:sz w:val="22"/>
                <w:szCs w:val="22"/>
              </w:rPr>
              <w:t xml:space="preserve">149 </w:t>
            </w:r>
            <w:r w:rsidR="00A3669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 w:rsidR="00A36695">
              <w:rPr>
                <w:rFonts w:ascii="Arial" w:hAnsi="Arial" w:cs="Arial"/>
                <w:sz w:val="22"/>
                <w:szCs w:val="22"/>
              </w:rPr>
              <w:t>далее – Приказ №149)</w:t>
            </w:r>
          </w:p>
        </w:tc>
      </w:tr>
      <w:tr w:rsidR="00135E17" w:rsidRPr="00307379" w:rsidTr="00C42E65">
        <w:trPr>
          <w:cantSplit/>
          <w:trHeight w:val="1986"/>
        </w:trPr>
        <w:tc>
          <w:tcPr>
            <w:tcW w:w="675" w:type="dxa"/>
            <w:shd w:val="clear" w:color="auto" w:fill="auto"/>
            <w:vAlign w:val="center"/>
          </w:tcPr>
          <w:p w:rsidR="00135E17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5E17" w:rsidRPr="00307379" w:rsidRDefault="00135E17" w:rsidP="00C42E65">
            <w:pPr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Рассмотрение </w:t>
            </w:r>
            <w:r w:rsidR="00A36695">
              <w:rPr>
                <w:rFonts w:ascii="Arial" w:hAnsi="Arial" w:cs="Arial"/>
                <w:sz w:val="22"/>
                <w:szCs w:val="22"/>
              </w:rPr>
              <w:t>заявки</w:t>
            </w:r>
            <w:r w:rsidRPr="0030737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35E17" w:rsidRPr="00307379" w:rsidRDefault="00135E17" w:rsidP="00C42E65">
            <w:pPr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оценка полноты </w:t>
            </w:r>
            <w:r w:rsidR="00C93D4C" w:rsidRPr="00307379">
              <w:rPr>
                <w:rFonts w:ascii="Arial" w:hAnsi="Arial" w:cs="Arial"/>
                <w:sz w:val="22"/>
                <w:szCs w:val="22"/>
              </w:rPr>
              <w:t xml:space="preserve">представленных </w:t>
            </w:r>
            <w:r w:rsidRPr="00307379">
              <w:rPr>
                <w:rFonts w:ascii="Arial" w:hAnsi="Arial" w:cs="Arial"/>
                <w:sz w:val="22"/>
                <w:szCs w:val="22"/>
              </w:rPr>
              <w:t>сведений</w:t>
            </w:r>
            <w:r w:rsidR="00A36695">
              <w:rPr>
                <w:rFonts w:ascii="Arial" w:hAnsi="Arial" w:cs="Arial"/>
                <w:sz w:val="22"/>
                <w:szCs w:val="22"/>
              </w:rPr>
              <w:t xml:space="preserve"> и документов.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5E17" w:rsidRPr="00307379" w:rsidRDefault="00A36695" w:rsidP="00A366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Par0"/>
            <w:bookmarkEnd w:id="0"/>
            <w:r>
              <w:rPr>
                <w:rFonts w:ascii="Arial" w:hAnsi="Arial" w:cs="Arial"/>
                <w:sz w:val="22"/>
                <w:szCs w:val="22"/>
              </w:rPr>
              <w:t>Уведомление заказчика п</w:t>
            </w:r>
            <w:r w:rsidR="00C93D4C">
              <w:rPr>
                <w:rFonts w:ascii="Arial" w:hAnsi="Arial" w:cs="Arial"/>
                <w:sz w:val="22"/>
                <w:szCs w:val="22"/>
              </w:rPr>
              <w:t>ри отсутстви</w:t>
            </w:r>
            <w:r>
              <w:rPr>
                <w:rFonts w:ascii="Arial" w:hAnsi="Arial" w:cs="Arial"/>
                <w:sz w:val="22"/>
                <w:szCs w:val="22"/>
              </w:rPr>
              <w:t xml:space="preserve">и в заявке необходимых сведений или  </w:t>
            </w:r>
            <w:r w:rsidR="00C93D4C">
              <w:rPr>
                <w:rFonts w:ascii="Arial" w:hAnsi="Arial" w:cs="Arial"/>
                <w:sz w:val="22"/>
                <w:szCs w:val="22"/>
              </w:rPr>
              <w:t xml:space="preserve"> документов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E17" w:rsidRPr="00307379" w:rsidRDefault="00A36695" w:rsidP="00BC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E17" w:rsidRPr="00307379" w:rsidRDefault="00C93D4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194E0F">
              <w:rPr>
                <w:rFonts w:ascii="Arial" w:hAnsi="Arial" w:cs="Arial"/>
                <w:sz w:val="22"/>
                <w:szCs w:val="22"/>
              </w:rPr>
              <w:t>рабочих дня</w:t>
            </w:r>
            <w:r>
              <w:rPr>
                <w:rFonts w:ascii="Arial" w:hAnsi="Arial" w:cs="Arial"/>
                <w:sz w:val="22"/>
                <w:szCs w:val="22"/>
              </w:rPr>
              <w:t xml:space="preserve"> со дня получения заявки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5E17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п.9 Приказа №149</w:t>
            </w:r>
          </w:p>
        </w:tc>
      </w:tr>
      <w:tr w:rsidR="003C24B6" w:rsidRPr="00307379" w:rsidTr="00C42E65">
        <w:trPr>
          <w:cantSplit/>
          <w:trHeight w:val="1120"/>
        </w:trPr>
        <w:tc>
          <w:tcPr>
            <w:tcW w:w="675" w:type="dxa"/>
            <w:shd w:val="clear" w:color="auto" w:fill="auto"/>
            <w:vAlign w:val="center"/>
          </w:tcPr>
          <w:p w:rsidR="003C24B6" w:rsidRPr="00307379" w:rsidRDefault="003C24B6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24B6" w:rsidRPr="00307379" w:rsidRDefault="003C24B6" w:rsidP="00C42E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Направление заказчику проекта договора (в двух экземплярах).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4B6" w:rsidRDefault="003C24B6" w:rsidP="00847A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24B6" w:rsidRPr="00307379" w:rsidRDefault="003C24B6" w:rsidP="00847A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4B6" w:rsidRDefault="003C24B6" w:rsidP="00847A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проведения осмотра объекта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4B6" w:rsidRPr="00307379" w:rsidRDefault="003C24B6" w:rsidP="00847A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п.11 Приказа №149</w:t>
            </w:r>
          </w:p>
        </w:tc>
      </w:tr>
      <w:tr w:rsidR="007F6F9D" w:rsidRPr="00307379" w:rsidTr="00C42E65">
        <w:trPr>
          <w:cantSplit/>
          <w:trHeight w:val="1562"/>
        </w:trPr>
        <w:tc>
          <w:tcPr>
            <w:tcW w:w="675" w:type="dxa"/>
            <w:shd w:val="clear" w:color="auto" w:fill="auto"/>
            <w:vAlign w:val="center"/>
          </w:tcPr>
          <w:p w:rsidR="007F6F9D" w:rsidRPr="00307379" w:rsidRDefault="007F6F9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6F9D" w:rsidRDefault="007F6F9D" w:rsidP="00613B0A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Подписание проекта договора и направление одного подписанного экземпляра исполнителю.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6F9D" w:rsidRDefault="007F6F9D" w:rsidP="00613B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случае если договор подписывает уполномоченное заказчиком лицо, к нему прилагаются документы, подтверждающие полномочия указанного лица.</w:t>
            </w:r>
          </w:p>
          <w:p w:rsidR="007F6F9D" w:rsidRDefault="007F6F9D" w:rsidP="00613B0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F9D" w:rsidRDefault="007F6F9D" w:rsidP="00613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F9D" w:rsidRDefault="007F6F9D" w:rsidP="00613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получения проекта договора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6F9D" w:rsidRDefault="007F6F9D" w:rsidP="00613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п.12 Приказа №149</w:t>
            </w:r>
          </w:p>
        </w:tc>
      </w:tr>
      <w:tr w:rsidR="007F6F9D" w:rsidRPr="00307379" w:rsidTr="00C42E65">
        <w:trPr>
          <w:cantSplit/>
          <w:trHeight w:val="1473"/>
        </w:trPr>
        <w:tc>
          <w:tcPr>
            <w:tcW w:w="675" w:type="dxa"/>
            <w:shd w:val="clear" w:color="auto" w:fill="auto"/>
            <w:vAlign w:val="center"/>
          </w:tcPr>
          <w:p w:rsidR="007F6F9D" w:rsidRPr="00307379" w:rsidRDefault="007F6F9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6F9D" w:rsidRPr="00307379" w:rsidRDefault="007F6F9D" w:rsidP="00C42E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Согласование с заказчиком даты технического обслуживания прибора учета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6F9D" w:rsidRPr="00307379" w:rsidRDefault="00403C92" w:rsidP="00403C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3 рабочих дня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F9D" w:rsidRPr="00307379" w:rsidRDefault="007F6F9D" w:rsidP="00D5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телефону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F9D" w:rsidRPr="00307379" w:rsidRDefault="007F6F9D" w:rsidP="00D5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6F9D" w:rsidRPr="00307379" w:rsidRDefault="007F6F9D" w:rsidP="00D5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9D" w:rsidRPr="00307379" w:rsidTr="00C42E65">
        <w:trPr>
          <w:cantSplit/>
          <w:trHeight w:val="1269"/>
        </w:trPr>
        <w:tc>
          <w:tcPr>
            <w:tcW w:w="675" w:type="dxa"/>
            <w:shd w:val="clear" w:color="auto" w:fill="auto"/>
            <w:vAlign w:val="center"/>
          </w:tcPr>
          <w:p w:rsidR="007F6F9D" w:rsidRDefault="007F6F9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6F9D" w:rsidRDefault="00FD3AA3" w:rsidP="00C42E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 акта</w:t>
            </w:r>
            <w:r w:rsidR="00C42E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приемки оказанных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6F9D" w:rsidRDefault="007F6F9D" w:rsidP="00BC73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F9D" w:rsidRDefault="00FD3AA3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F9D" w:rsidRDefault="00FD3AA3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осуществления технического обслуживания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6F9D" w:rsidRDefault="007F6F9D" w:rsidP="007F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F9D" w:rsidRPr="00307379" w:rsidTr="00C42E65">
        <w:trPr>
          <w:cantSplit/>
          <w:trHeight w:val="1403"/>
        </w:trPr>
        <w:tc>
          <w:tcPr>
            <w:tcW w:w="675" w:type="dxa"/>
            <w:shd w:val="clear" w:color="auto" w:fill="auto"/>
            <w:vAlign w:val="center"/>
          </w:tcPr>
          <w:p w:rsidR="007F6F9D" w:rsidRPr="00307379" w:rsidRDefault="007F6F9D" w:rsidP="00F4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6F9D" w:rsidRDefault="00FD3AA3" w:rsidP="00C42E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по счету за услуги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6F9D" w:rsidRDefault="007F6F9D" w:rsidP="007F23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F9D" w:rsidRDefault="007F6F9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6F9D" w:rsidRPr="00FD3AA3" w:rsidRDefault="00FD3AA3" w:rsidP="00FD3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AA3">
              <w:rPr>
                <w:rFonts w:ascii="Arial" w:hAnsi="Arial" w:cs="Arial"/>
                <w:sz w:val="22"/>
                <w:szCs w:val="22"/>
              </w:rPr>
              <w:t>не позднее 10 календарных дней с момента подписания акта приемки оказанных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6F9D" w:rsidRDefault="007F6F9D" w:rsidP="007F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3561" w:rsidRDefault="00403561" w:rsidP="00403561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403561" w:rsidRDefault="00403561" w:rsidP="00403561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ООО «Агентство Интеллект-Сервис», г. Тюмень, ул. Новгородская, 10, стр. 76</w:t>
      </w:r>
    </w:p>
    <w:p w:rsidR="00403561" w:rsidRDefault="00403561" w:rsidP="00403561">
      <w:pPr>
        <w:spacing w:line="20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Центр обслуживания клиентов ООО «Агентство Интеллект-Сервис»» +7 (3452) 56-86-58</w:t>
      </w:r>
    </w:p>
    <w:p w:rsidR="00403561" w:rsidRDefault="00403561" w:rsidP="00403561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 использованием сервиса «Обратной связи» официального сайта ООО «Агентство Интеллект-Сервис» </w:t>
      </w:r>
      <w:hyperlink r:id="rId6" w:history="1"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aistmn</w:t>
        </w:r>
        <w:proofErr w:type="spellEnd"/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</w:p>
    <w:p w:rsidR="00403561" w:rsidRDefault="00403561" w:rsidP="00403561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403561" w:rsidRDefault="00403561" w:rsidP="00403561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403561" w:rsidRDefault="00403561" w:rsidP="00403561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403561" w:rsidRDefault="00403561" w:rsidP="00403561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Контактный телефон: +7 (3452) </w:t>
      </w:r>
      <w:r w:rsidR="000B06B9">
        <w:rPr>
          <w:rFonts w:ascii="Calibri" w:hAnsi="Calibri"/>
          <w:i/>
          <w:sz w:val="16"/>
          <w:szCs w:val="16"/>
        </w:rPr>
        <w:t>56-86-58</w:t>
      </w:r>
      <w:r>
        <w:rPr>
          <w:rFonts w:ascii="Calibri" w:hAnsi="Calibri"/>
          <w:i/>
          <w:sz w:val="16"/>
          <w:szCs w:val="16"/>
        </w:rPr>
        <w:t xml:space="preserve"> </w:t>
      </w:r>
    </w:p>
    <w:p w:rsidR="00403561" w:rsidRDefault="00403561" w:rsidP="00403561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403561" w:rsidRDefault="00403561" w:rsidP="00403561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</w:t>
      </w:r>
      <w:proofErr w:type="spellStart"/>
      <w:r>
        <w:rPr>
          <w:rFonts w:ascii="Calibri" w:hAnsi="Calibri"/>
          <w:i/>
          <w:sz w:val="16"/>
          <w:szCs w:val="16"/>
        </w:rPr>
        <w:t>г.Тюмень</w:t>
      </w:r>
      <w:proofErr w:type="spellEnd"/>
      <w:proofErr w:type="gramStart"/>
      <w:r>
        <w:rPr>
          <w:rFonts w:ascii="Calibri" w:hAnsi="Calibri"/>
          <w:i/>
          <w:sz w:val="16"/>
          <w:szCs w:val="16"/>
        </w:rPr>
        <w:t>,  ул.</w:t>
      </w:r>
      <w:proofErr w:type="gramEnd"/>
      <w:r>
        <w:rPr>
          <w:rFonts w:ascii="Calibri" w:hAnsi="Calibri"/>
          <w:i/>
          <w:sz w:val="16"/>
          <w:szCs w:val="16"/>
        </w:rPr>
        <w:t xml:space="preserve"> Холодильная, д. 58 "А", +7 (3452) 503-155           </w:t>
      </w:r>
    </w:p>
    <w:p w:rsidR="00403561" w:rsidRDefault="00403561" w:rsidP="00403561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</w:t>
      </w:r>
      <w:proofErr w:type="gramStart"/>
      <w:r>
        <w:rPr>
          <w:rFonts w:ascii="Calibri" w:hAnsi="Calibri"/>
          <w:i/>
          <w:sz w:val="16"/>
          <w:szCs w:val="16"/>
        </w:rPr>
        <w:t>области,  Ханты</w:t>
      </w:r>
      <w:proofErr w:type="gramEnd"/>
      <w:r>
        <w:rPr>
          <w:rFonts w:ascii="Calibri" w:hAnsi="Calibri"/>
          <w:i/>
          <w:sz w:val="16"/>
          <w:szCs w:val="16"/>
        </w:rPr>
        <w:t xml:space="preserve">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</w:t>
      </w:r>
    </w:p>
    <w:p w:rsidR="00403561" w:rsidRDefault="00403561" w:rsidP="00403561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(РЭК ТО, ХМАО и ЯНАО)</w:t>
      </w:r>
    </w:p>
    <w:p w:rsidR="00403561" w:rsidRDefault="00403561" w:rsidP="00403561">
      <w:pPr>
        <w:spacing w:line="180" w:lineRule="exact"/>
        <w:ind w:firstLine="357"/>
        <w:rPr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Адрес: 625000, г. Тюмень, ул. Республики, д.24, +7 (3452) 42-66-77</w:t>
      </w:r>
      <w:r>
        <w:rPr>
          <w:i/>
          <w:sz w:val="16"/>
          <w:szCs w:val="16"/>
        </w:rPr>
        <w:t xml:space="preserve"> </w:t>
      </w:r>
    </w:p>
    <w:p w:rsidR="00403561" w:rsidRDefault="00403561" w:rsidP="00403561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307379" w:rsidRPr="00307379" w:rsidRDefault="00307379" w:rsidP="000A04B8">
      <w:pPr>
        <w:spacing w:line="200" w:lineRule="exact"/>
        <w:ind w:left="357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307379" w:rsidRPr="00307379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25" w:rsidRDefault="00DC4825">
      <w:r>
        <w:separator/>
      </w:r>
    </w:p>
  </w:endnote>
  <w:endnote w:type="continuationSeparator" w:id="0">
    <w:p w:rsidR="00DC4825" w:rsidRDefault="00DC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0B06B9">
      <w:rPr>
        <w:noProof/>
        <w:sz w:val="22"/>
        <w:szCs w:val="22"/>
      </w:rPr>
      <w:t>2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25" w:rsidRDefault="00DC4825">
      <w:r>
        <w:separator/>
      </w:r>
    </w:p>
  </w:footnote>
  <w:footnote w:type="continuationSeparator" w:id="0">
    <w:p w:rsidR="00DC4825" w:rsidRDefault="00DC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67080"/>
    <w:rsid w:val="000829A6"/>
    <w:rsid w:val="00090C90"/>
    <w:rsid w:val="000A04B8"/>
    <w:rsid w:val="000B06B9"/>
    <w:rsid w:val="00102B3E"/>
    <w:rsid w:val="00122A01"/>
    <w:rsid w:val="00135E17"/>
    <w:rsid w:val="0015065B"/>
    <w:rsid w:val="00194E0F"/>
    <w:rsid w:val="001E2575"/>
    <w:rsid w:val="001E7895"/>
    <w:rsid w:val="00221A44"/>
    <w:rsid w:val="00246EB1"/>
    <w:rsid w:val="00264911"/>
    <w:rsid w:val="002A73EC"/>
    <w:rsid w:val="002B7DCD"/>
    <w:rsid w:val="00307379"/>
    <w:rsid w:val="003329FF"/>
    <w:rsid w:val="00346685"/>
    <w:rsid w:val="0036078E"/>
    <w:rsid w:val="0036430E"/>
    <w:rsid w:val="003C24B6"/>
    <w:rsid w:val="003E362C"/>
    <w:rsid w:val="003E64AF"/>
    <w:rsid w:val="003F21DB"/>
    <w:rsid w:val="00403561"/>
    <w:rsid w:val="00403C92"/>
    <w:rsid w:val="00485258"/>
    <w:rsid w:val="004C34A1"/>
    <w:rsid w:val="004D5D9D"/>
    <w:rsid w:val="004F0B3C"/>
    <w:rsid w:val="004F33A7"/>
    <w:rsid w:val="00583751"/>
    <w:rsid w:val="005B5102"/>
    <w:rsid w:val="005E0404"/>
    <w:rsid w:val="00666525"/>
    <w:rsid w:val="00676645"/>
    <w:rsid w:val="006A1B4C"/>
    <w:rsid w:val="006B7E9F"/>
    <w:rsid w:val="006D1067"/>
    <w:rsid w:val="006D22AE"/>
    <w:rsid w:val="006F117C"/>
    <w:rsid w:val="007116C4"/>
    <w:rsid w:val="00764216"/>
    <w:rsid w:val="00776516"/>
    <w:rsid w:val="00780D48"/>
    <w:rsid w:val="00782B2A"/>
    <w:rsid w:val="007A4E6E"/>
    <w:rsid w:val="007B45E5"/>
    <w:rsid w:val="007B5B21"/>
    <w:rsid w:val="007F2383"/>
    <w:rsid w:val="007F6F9D"/>
    <w:rsid w:val="00844FFD"/>
    <w:rsid w:val="00876570"/>
    <w:rsid w:val="008A4C8F"/>
    <w:rsid w:val="008D0A82"/>
    <w:rsid w:val="008F4C60"/>
    <w:rsid w:val="00987DEC"/>
    <w:rsid w:val="009919BC"/>
    <w:rsid w:val="009A030A"/>
    <w:rsid w:val="009A1586"/>
    <w:rsid w:val="009A6498"/>
    <w:rsid w:val="009D01F2"/>
    <w:rsid w:val="00A00076"/>
    <w:rsid w:val="00A03813"/>
    <w:rsid w:val="00A36695"/>
    <w:rsid w:val="00A4290D"/>
    <w:rsid w:val="00A8226E"/>
    <w:rsid w:val="00A92A08"/>
    <w:rsid w:val="00A951E4"/>
    <w:rsid w:val="00B1160D"/>
    <w:rsid w:val="00B1289A"/>
    <w:rsid w:val="00B1413C"/>
    <w:rsid w:val="00B35744"/>
    <w:rsid w:val="00B44E43"/>
    <w:rsid w:val="00B56908"/>
    <w:rsid w:val="00B91669"/>
    <w:rsid w:val="00BB622A"/>
    <w:rsid w:val="00BC7384"/>
    <w:rsid w:val="00BE133B"/>
    <w:rsid w:val="00C11AD6"/>
    <w:rsid w:val="00C23515"/>
    <w:rsid w:val="00C42E65"/>
    <w:rsid w:val="00C83F50"/>
    <w:rsid w:val="00C93D4C"/>
    <w:rsid w:val="00CC39EC"/>
    <w:rsid w:val="00CC77E9"/>
    <w:rsid w:val="00CE2BC7"/>
    <w:rsid w:val="00D25257"/>
    <w:rsid w:val="00D410DD"/>
    <w:rsid w:val="00D41B3A"/>
    <w:rsid w:val="00D71841"/>
    <w:rsid w:val="00D80545"/>
    <w:rsid w:val="00DA2380"/>
    <w:rsid w:val="00DA6E89"/>
    <w:rsid w:val="00DB45D1"/>
    <w:rsid w:val="00DC4825"/>
    <w:rsid w:val="00DD099F"/>
    <w:rsid w:val="00DE0D5C"/>
    <w:rsid w:val="00DF1112"/>
    <w:rsid w:val="00E013B4"/>
    <w:rsid w:val="00E13AB0"/>
    <w:rsid w:val="00E32627"/>
    <w:rsid w:val="00EA604A"/>
    <w:rsid w:val="00EB4634"/>
    <w:rsid w:val="00EF1775"/>
    <w:rsid w:val="00F06BB6"/>
    <w:rsid w:val="00F2046E"/>
    <w:rsid w:val="00F65343"/>
    <w:rsid w:val="00F70B4B"/>
    <w:rsid w:val="00F87013"/>
    <w:rsid w:val="00F92DBE"/>
    <w:rsid w:val="00F9506F"/>
    <w:rsid w:val="00FB29CD"/>
    <w:rsid w:val="00FC0203"/>
    <w:rsid w:val="00FC0337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375A01-759C-43E0-B101-5EBB13FB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rsid w:val="002A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3E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94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stm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3377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Кирнозенко Елена Николаевна</cp:lastModifiedBy>
  <cp:revision>5</cp:revision>
  <cp:lastPrinted>2014-04-15T07:08:00Z</cp:lastPrinted>
  <dcterms:created xsi:type="dcterms:W3CDTF">2019-02-26T10:01:00Z</dcterms:created>
  <dcterms:modified xsi:type="dcterms:W3CDTF">2019-02-26T11:16:00Z</dcterms:modified>
</cp:coreProperties>
</file>